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Акт приема-передачи оборудования</w:t>
      </w:r>
    </w:p>
    <w:p w:rsidR="00000000" w:rsidDel="00000000" w:rsidP="00000000" w:rsidRDefault="00000000" w:rsidRPr="00000000" w14:paraId="00000002">
      <w:pPr>
        <w:spacing w:after="12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г. ________</w:t>
        <w:tab/>
        <w:tab/>
        <w:tab/>
        <w:tab/>
        <w:tab/>
        <w:tab/>
        <w:tab/>
        <w:tab/>
        <w:t xml:space="preserve">           Дата: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____________</w:t>
      </w:r>
    </w:p>
    <w:p w:rsidR="00000000" w:rsidDel="00000000" w:rsidP="00000000" w:rsidRDefault="00000000" w:rsidRPr="00000000" w14:paraId="00000004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__________________, именуемое в дальнем «Принимающая сторона», в лице ____________ _______________________________________________________________________________</w:t>
      </w:r>
    </w:p>
    <w:p w:rsidR="00000000" w:rsidDel="00000000" w:rsidP="00000000" w:rsidRDefault="00000000" w:rsidRPr="00000000" w14:paraId="00000006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 одной стороны, и ___________________________(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u w:val="single"/>
          <w:rtl w:val="0"/>
        </w:rPr>
        <w:t xml:space="preserve">полное наименование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u w:val="single"/>
          <w:rtl w:val="0"/>
        </w:rPr>
        <w:t xml:space="preserve">компании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 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именуемое в дальнейшем «Передающая сторона», в лице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u w:val="single"/>
          <w:rtl w:val="0"/>
        </w:rPr>
        <w:t xml:space="preserve">ФИО менеджера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 ________________________________________________________________________________</w:t>
      </w:r>
    </w:p>
    <w:p w:rsidR="00000000" w:rsidDel="00000000" w:rsidP="00000000" w:rsidRDefault="00000000" w:rsidRPr="00000000" w14:paraId="00000008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________________________, с другой стороны, составили настоящий акт о нижеследующем:</w:t>
      </w:r>
    </w:p>
    <w:p w:rsidR="00000000" w:rsidDel="00000000" w:rsidP="00000000" w:rsidRDefault="00000000" w:rsidRPr="00000000" w14:paraId="00000009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принимает, а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u w:val="singl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single"/>
          <w:vertAlign w:val="baseline"/>
          <w:rtl w:val="0"/>
        </w:rPr>
        <w:t xml:space="preserve">полное наименование компании)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передает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следующее оборудование:</w:t>
      </w:r>
    </w:p>
    <w:p w:rsidR="00000000" w:rsidDel="00000000" w:rsidP="00000000" w:rsidRDefault="00000000" w:rsidRPr="00000000" w14:paraId="0000000B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dq7meusjqqh" w:id="0"/>
      <w:bookmarkEnd w:id="0"/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5"/>
        <w:gridCol w:w="2535"/>
        <w:gridCol w:w="1440"/>
        <w:gridCol w:w="1275"/>
        <w:gridCol w:w="1560"/>
        <w:gridCol w:w="2265"/>
        <w:tblGridChange w:id="0">
          <w:tblGrid>
            <w:gridCol w:w="555"/>
            <w:gridCol w:w="2535"/>
            <w:gridCol w:w="1440"/>
            <w:gridCol w:w="1275"/>
            <w:gridCol w:w="1560"/>
            <w:gridCol w:w="22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</w:t>
            </w:r>
          </w:p>
          <w:p w:rsidR="00000000" w:rsidDel="00000000" w:rsidP="00000000" w:rsidRDefault="00000000" w:rsidRPr="00000000" w14:paraId="0000000D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п/п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Наименование товара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Количество (штук)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Серийный номер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Компания поставщик</w:t>
            </w:r>
          </w:p>
          <w:p w:rsidR="00000000" w:rsidDel="00000000" w:rsidP="00000000" w:rsidRDefault="00000000" w:rsidRPr="00000000" w14:paraId="00000012">
            <w:pPr>
              <w:spacing w:after="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808080"/>
                <w:sz w:val="18"/>
                <w:szCs w:val="18"/>
                <w:rtl w:val="0"/>
              </w:rPr>
              <w:t xml:space="preserve">(при наличии информации)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Дата закупки оборудования/ ссылка на документ</w:t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808080"/>
                <w:sz w:val="18"/>
                <w:szCs w:val="18"/>
                <w:rtl w:val="0"/>
              </w:rPr>
              <w:t xml:space="preserve">(договор, сч/ф, накладная при наличии)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12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Итого передано штук: ________</w:t>
      </w:r>
    </w:p>
    <w:p w:rsidR="00000000" w:rsidDel="00000000" w:rsidP="00000000" w:rsidRDefault="00000000" w:rsidRPr="00000000" w14:paraId="00000029">
      <w:pPr>
        <w:spacing w:after="12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2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Подписи сторон:</w:t>
      </w:r>
    </w:p>
    <w:p w:rsidR="00000000" w:rsidDel="00000000" w:rsidP="00000000" w:rsidRDefault="00000000" w:rsidRPr="00000000" w14:paraId="0000002B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Принимающая сторона:</w:t>
        <w:tab/>
        <w:tab/>
        <w:tab/>
        <w:tab/>
        <w:tab/>
        <w:tab/>
        <w:t xml:space="preserve">             Передающая сторона:</w:t>
      </w:r>
    </w:p>
    <w:p w:rsidR="00000000" w:rsidDel="00000000" w:rsidP="00000000" w:rsidRDefault="00000000" w:rsidRPr="00000000" w14:paraId="0000002C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</w:t>
        <w:tab/>
        <w:t xml:space="preserve">     </w:t>
        <w:tab/>
        <w:tab/>
        <w:tab/>
        <w:t xml:space="preserve">                                  _____________________ ______________________                                                                          _____________________</w:t>
      </w:r>
    </w:p>
    <w:p w:rsidR="00000000" w:rsidDel="00000000" w:rsidP="00000000" w:rsidRDefault="00000000" w:rsidRPr="00000000" w14:paraId="0000002D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                                                                          _____________________</w:t>
      </w:r>
    </w:p>
    <w:p w:rsidR="00000000" w:rsidDel="00000000" w:rsidP="00000000" w:rsidRDefault="00000000" w:rsidRPr="00000000" w14:paraId="0000002E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</w:t>
        <w:tab/>
        <w:tab/>
        <w:tab/>
        <w:tab/>
        <w:tab/>
        <w:t xml:space="preserve">                      _____________________  </w:t>
      </w:r>
    </w:p>
    <w:p w:rsidR="00000000" w:rsidDel="00000000" w:rsidP="00000000" w:rsidRDefault="00000000" w:rsidRPr="00000000" w14:paraId="0000002F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«___»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___________202__г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tab/>
        <w:tab/>
        <w:tab/>
        <w:tab/>
        <w:tab/>
        <w:tab/>
        <w:t xml:space="preserve">       «___»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___________202__г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1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М.П.</w:t>
        <w:tab/>
        <w:tab/>
        <w:tab/>
        <w:tab/>
        <w:tab/>
        <w:tab/>
        <w:tab/>
        <w:tab/>
        <w:tab/>
        <w:tab/>
        <w:t xml:space="preserve">М.П.</w:t>
      </w:r>
    </w:p>
    <w:sectPr>
      <w:headerReference r:id="rId7" w:type="default"/>
      <w:footerReference r:id="rId8" w:type="default"/>
      <w:pgSz w:h="16838" w:w="11906" w:orient="portrait"/>
      <w:pgMar w:bottom="1134" w:top="1276" w:left="1304" w:right="96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spacing w:after="0" w:line="240" w:lineRule="auto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  <w:tab w:val="left" w:leader="none" w:pos="8745"/>
      </w:tabs>
      <w:spacing w:after="120" w:before="0" w:line="240" w:lineRule="auto"/>
      <w:ind w:left="-1276" w:right="-964" w:firstLine="0"/>
      <w:jc w:val="lef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120" w:before="0" w:line="240" w:lineRule="auto"/>
      <w:ind w:left="-142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pict>
        <v:shape id="PowerPlusWaterMarkObject1" style="position:absolute;width:485.0845069075047pt;height:196.39048862652012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Balloon Text"/>
    <w:basedOn w:val="a"/>
    <w:link w:val="a4"/>
    <w:uiPriority w:val="99"/>
    <w:semiHidden w:val="1"/>
    <w:unhideWhenUsed w:val="1"/>
    <w:rsid w:val="00536444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a4" w:customStyle="1">
    <w:name w:val="Текст выноски Знак"/>
    <w:link w:val="a3"/>
    <w:uiPriority w:val="99"/>
    <w:semiHidden w:val="1"/>
    <w:rsid w:val="00536444"/>
    <w:rPr>
      <w:rFonts w:ascii="Tahoma" w:cs="Tahoma" w:hAnsi="Tahoma"/>
      <w:sz w:val="16"/>
      <w:szCs w:val="16"/>
    </w:rPr>
  </w:style>
  <w:style w:type="paragraph" w:styleId="a5">
    <w:name w:val="header"/>
    <w:basedOn w:val="a"/>
    <w:link w:val="a6"/>
    <w:uiPriority w:val="99"/>
    <w:unhideWhenUsed w:val="1"/>
    <w:rsid w:val="007546FB"/>
    <w:pPr>
      <w:tabs>
        <w:tab w:val="center" w:pos="4677"/>
        <w:tab w:val="right" w:pos="9355"/>
      </w:tabs>
      <w:spacing w:after="0" w:line="240" w:lineRule="auto"/>
    </w:pPr>
  </w:style>
  <w:style w:type="character" w:styleId="a6" w:customStyle="1">
    <w:name w:val="Верхний колонтитул Знак"/>
    <w:basedOn w:val="a0"/>
    <w:link w:val="a5"/>
    <w:uiPriority w:val="99"/>
    <w:rsid w:val="007546FB"/>
  </w:style>
  <w:style w:type="paragraph" w:styleId="a7">
    <w:name w:val="footer"/>
    <w:basedOn w:val="a"/>
    <w:link w:val="a8"/>
    <w:uiPriority w:val="99"/>
    <w:unhideWhenUsed w:val="1"/>
    <w:rsid w:val="007546FB"/>
    <w:pPr>
      <w:tabs>
        <w:tab w:val="center" w:pos="4677"/>
        <w:tab w:val="right" w:pos="9355"/>
      </w:tabs>
      <w:spacing w:after="0" w:line="240" w:lineRule="auto"/>
    </w:pPr>
  </w:style>
  <w:style w:type="character" w:styleId="a8" w:customStyle="1">
    <w:name w:val="Нижний колонтитул Знак"/>
    <w:basedOn w:val="a0"/>
    <w:link w:val="a7"/>
    <w:uiPriority w:val="99"/>
    <w:rsid w:val="007546FB"/>
  </w:style>
  <w:style w:type="table" w:styleId="a9">
    <w:name w:val="Table Grid"/>
    <w:basedOn w:val="a1"/>
    <w:uiPriority w:val="59"/>
    <w:rsid w:val="001C444C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aa">
    <w:name w:val="List Paragraph"/>
    <w:basedOn w:val="a"/>
    <w:uiPriority w:val="34"/>
    <w:qFormat w:val="1"/>
    <w:rsid w:val="009A18B3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X619N0dNaDulG7R1Jm2TP8KunQ==">CgMxLjAyDWguZHE3bWV1c2pxcWg4AHIhMVhJZXhyXzBhVFFhOVEtMHZXeXVZcVFhS1d4dDNlaVJW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2022-04-04T14:41:00Z</dcterms:created>
  <dc:creator>Polina Pogorelova</dc:creator>
</cp:coreProperties>
</file>