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АКТ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приема-передачи квартиры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г. Москва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«_____» _______________  202</w:t>
      </w:r>
      <w:r w:rsidDel="00000000" w:rsidR="00000000" w:rsidRPr="00000000">
        <w:rPr>
          <w:sz w:val="24"/>
          <w:szCs w:val="24"/>
          <w:rtl w:val="0"/>
        </w:rPr>
        <w:t xml:space="preserve">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года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Гр. РФ __________________________________, ____________________ года рождения,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(фамилия, имя, отчество)                                            (дата рождения)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место рождения __________________________, паспорт ____________________, выдан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              (место рождения)                                                          (серия, номер)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 , _______________, код подразделения __________,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(наименование органа)                           (дата выдачи)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зарегистрированный по адресу:_______________________________________________,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(адрес регистрации)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дальнейшем именуемый «Продавец»,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гр. РФ __________________________________, ____________________ года рождения,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(фамилия, имя, отчество)                                            (дата рождения)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место рождения __________________________, паспорт ____________________, выдан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              (место рождения)                                                         (серия, номер)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 , _______________, код подразделения __________ ,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(наименование органа)                           (дата выдачи)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зарегистрированный по адресу:_______________________________________________ ,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(адрес регистрации)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дальнейшем именуемый «Покупатель», Продавец и Покупатель вместе именуемые «Стороны», составили настоящий Акт о нижеследующем: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Во исполнение Договора купли-продажи квартиры от ________________ 20</w:t>
      </w:r>
      <w:r w:rsidDel="00000000" w:rsidR="00000000" w:rsidRPr="00000000">
        <w:rPr>
          <w:sz w:val="24"/>
          <w:szCs w:val="24"/>
          <w:rtl w:val="0"/>
        </w:rPr>
        <w:t xml:space="preserve">2_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года: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1.1. Продавец передал, а Покупатель принял квартиру, расположенную по адресу: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 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Покупатель, осмотрев и проверив квартиру и расположенное в ней оборудование, констатирует, что Квартира находится в надлежащем состоянии, расположенное в ней оборудование функционирует исправно, каких либо дефектов и недостатков, о которых Покупателю не было сообщено, Покупателем не обнаружено.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Претензий по принятой квартире и расположенному в ней оборудованию Покупатель не имеет.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1.2. Продавец передал, а Покупатель принял ____________________________________ ________________________________________________________________________________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зависимости от того, что в соответствии с договоренностью Сторон должно быть передано при приеме-передаче квартиры, указываются предметы и документы, которые передаются Покупателю одновременно с квартирой, например, такие как: ключи от квартиры, ключи от подъезда, ключи от почтового ящика, документы на имеющееся в квартире оборудование, документы по оплате коммунальных услуг и т.п.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Претензий по составу и качеству полученной документации и иных сопутствующих предметов Покупатель не имеет.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Настоящий Акт составлен и подписан в двух экземплярах, имеющих равную юридическую силу: по одному экземпляру для каждой из Сторон.</w:t>
      </w:r>
    </w:p>
    <w:tbl>
      <w:tblPr>
        <w:tblStyle w:val="Table1"/>
        <w:tblW w:w="10065.0" w:type="dxa"/>
        <w:jc w:val="left"/>
        <w:tblLayout w:type="fixed"/>
        <w:tblLook w:val="0000"/>
      </w:tblPr>
      <w:tblGrid>
        <w:gridCol w:w="5103"/>
        <w:gridCol w:w="4962"/>
        <w:tblGridChange w:id="0">
          <w:tblGrid>
            <w:gridCol w:w="5103"/>
            <w:gridCol w:w="4962"/>
          </w:tblGrid>
        </w:tblGridChange>
      </w:tblGrid>
      <w:tr>
        <w:trPr>
          <w:cantSplit w:val="1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34.00000000000006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Продавец: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________________/_______________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(подпись)                                          (ФИО)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8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Покупатель: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________________/_____________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4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(подпись)                      (ФИО)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-1134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Примечания: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4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Выше приводится вариант типового документа, который содержит наиболее распространенные условия и не учитывает индивидуальных особенностей.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4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Любые условия могут быть изменены в зависимости от конкретной ситуации и договоренности, достигнутой между сторонами.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4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Использование этого типового документа в реальных договорных правоотношениях требует обязательного отражения соответствующих индивидуальных особенностей и условий.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-8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7" w:orient="portrait"/>
      <w:pgMar w:bottom="737" w:top="737" w:left="1418" w:right="85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jc w:val="right"/>
      <w:rPr>
        <w:b w:val="1"/>
        <w:bCs w:val="1"/>
        <w:sz w:val="14"/>
        <w:szCs w:val="14"/>
      </w:rPr>
    </w:pPr>
    <w:r w:rsidDel="00000000" w:rsidR="00000000" w:rsidRPr="00000000">
      <w:rPr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rPr/>
    </w:pPr>
    <w:r w:rsidDel="00000000" w:rsidR="00000000" w:rsidRPr="00000000">
      <w:rPr/>
      <w:pict>
        <v:shape id="PowerPlusWaterMarkObject1" style="position:absolute;width:485.0341739464232pt;height:196.3701109094831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="720" w:firstLineChars="-1"/>
      <w:textDirection w:val="btLr"/>
      <w:textAlignment w:val="top"/>
      <w:outlineLvl w:val="0"/>
    </w:pPr>
    <w:rPr>
      <w:snapToGrid w:val="0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Заголовок3">
    <w:name w:val="Заголовок 3"/>
    <w:basedOn w:val="Обычный"/>
    <w:next w:val="Обычный"/>
    <w:autoRedefine w:val="0"/>
    <w:hidden w:val="0"/>
    <w:qFormat w:val="0"/>
    <w:pPr>
      <w:keepNext w:val="1"/>
      <w:widowControl w:val="1"/>
      <w:suppressAutoHyphens w:val="1"/>
      <w:spacing w:line="1" w:lineRule="atLeast"/>
      <w:ind w:leftChars="-1" w:rightChars="0" w:firstLine="0" w:firstLineChars="-1"/>
      <w:jc w:val="center"/>
      <w:textDirection w:val="btLr"/>
      <w:textAlignment w:val="top"/>
      <w:outlineLvl w:val="2"/>
    </w:pPr>
    <w:rPr>
      <w:snapToGrid w:val="1"/>
      <w:w w:val="100"/>
      <w:position w:val="-1"/>
      <w:sz w:val="24"/>
      <w:effect w:val="none"/>
      <w:vertAlign w:val="baseline"/>
      <w:cs w:val="0"/>
      <w:em w:val="none"/>
      <w:lang w:bidi="ar-SA" w:eastAsia="ru-RU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Обычнаятаблица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Основнойшрифт">
    <w:name w:val="Основной шрифт"/>
    <w:next w:val="Основнойшрифт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Nonformat">
    <w:name w:val="Nonformat"/>
    <w:basedOn w:val="Обычный"/>
    <w:next w:val="Nonformat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="0" w:firstLineChars="-1"/>
      <w:textDirection w:val="btLr"/>
      <w:textAlignment w:val="top"/>
      <w:outlineLvl w:val="0"/>
    </w:pPr>
    <w:rPr>
      <w:rFonts w:ascii="Consultant" w:hAnsi="Consultant"/>
      <w:snapToGrid w:val="0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Cell">
    <w:name w:val="Cell"/>
    <w:basedOn w:val="Обычный"/>
    <w:next w:val="Cell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="0" w:firstLineChars="-1"/>
      <w:textDirection w:val="btLr"/>
      <w:textAlignment w:val="top"/>
      <w:outlineLvl w:val="0"/>
    </w:pPr>
    <w:rPr>
      <w:snapToGrid w:val="0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Нижнийколонтитул">
    <w:name w:val="Нижний колонтитул"/>
    <w:basedOn w:val="Обычный"/>
    <w:next w:val="Нижнийколонтитул"/>
    <w:autoRedefine w:val="0"/>
    <w:hidden w:val="0"/>
    <w:qFormat w:val="0"/>
    <w:pPr>
      <w:widowControl w:val="1"/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="0" w:firstLineChars="-1"/>
      <w:textDirection w:val="btLr"/>
      <w:textAlignment w:val="top"/>
      <w:outlineLvl w:val="0"/>
    </w:pPr>
    <w:rPr>
      <w:snapToGrid w:val="1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character" w:styleId="номерстраницы">
    <w:name w:val="номер страницы"/>
    <w:basedOn w:val="Основнойшрифт"/>
    <w:next w:val="номерстраницы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Текст">
    <w:name w:val="Текст"/>
    <w:basedOn w:val="Обычный"/>
    <w:next w:val="Текст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="0" w:firstLineChars="-1"/>
      <w:textDirection w:val="btLr"/>
      <w:textAlignment w:val="top"/>
      <w:outlineLvl w:val="0"/>
    </w:pPr>
    <w:rPr>
      <w:rFonts w:ascii="Courier New" w:hAnsi="Courier New"/>
      <w:snapToGrid w:val="0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ConsNormal">
    <w:name w:val="ConsNormal"/>
    <w:next w:val="ConsNormal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="720" w:firstLineChars="-1"/>
      <w:textDirection w:val="btLr"/>
      <w:textAlignment w:val="top"/>
      <w:outlineLvl w:val="0"/>
    </w:pPr>
    <w:rPr>
      <w:rFonts w:ascii="Arial" w:hAnsi="Arial"/>
      <w:snapToGrid w:val="0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ConsNonformat">
    <w:name w:val="ConsNonformat"/>
    <w:next w:val="ConsNonformat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ourier New" w:hAnsi="Courier New"/>
      <w:snapToGrid w:val="0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Основнойтекст">
    <w:name w:val="Основной текст"/>
    <w:basedOn w:val="Обычный"/>
    <w:next w:val="Основнойтекст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="0" w:firstLineChars="-1"/>
      <w:jc w:val="both"/>
      <w:textDirection w:val="btLr"/>
      <w:textAlignment w:val="top"/>
      <w:outlineLvl w:val="0"/>
    </w:pPr>
    <w:rPr>
      <w:noProof w:val="0"/>
      <w:snapToGrid w:val="1"/>
      <w:w w:val="100"/>
      <w:kern w:val="2"/>
      <w:position w:val="-1"/>
      <w:sz w:val="24"/>
      <w:effect w:val="none"/>
      <w:vertAlign w:val="baseline"/>
      <w:cs w:val="0"/>
      <w:em w:val="none"/>
      <w:lang w:bidi="ar-SA" w:eastAsia="ru-RU" w:val="en-US"/>
    </w:rPr>
  </w:style>
  <w:style w:type="paragraph" w:styleId="Верхнийколонтитул">
    <w:name w:val="Верхний колонтитул"/>
    <w:basedOn w:val="Обычный"/>
    <w:next w:val="Верхнийколонтитул"/>
    <w:autoRedefine w:val="0"/>
    <w:hidden w:val="0"/>
    <w:qFormat w:val="0"/>
    <w:pPr>
      <w:widowControl w:val="1"/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="0" w:firstLineChars="-1"/>
      <w:textDirection w:val="btLr"/>
      <w:textAlignment w:val="top"/>
      <w:outlineLvl w:val="0"/>
    </w:pPr>
    <w:rPr>
      <w:snapToGrid w:val="1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Основнойтекстсотступом">
    <w:name w:val="Основной текст с отступом"/>
    <w:basedOn w:val="Обычный"/>
    <w:next w:val="Основнойтекстсотступом"/>
    <w:autoRedefine w:val="0"/>
    <w:hidden w:val="0"/>
    <w:qFormat w:val="1"/>
    <w:pPr>
      <w:widowControl w:val="0"/>
      <w:suppressAutoHyphens w:val="1"/>
      <w:spacing w:after="120" w:line="1" w:lineRule="atLeast"/>
      <w:ind w:left="283" w:leftChars="-1" w:rightChars="0" w:firstLine="720" w:firstLineChars="-1"/>
      <w:textDirection w:val="btLr"/>
      <w:textAlignment w:val="top"/>
      <w:outlineLvl w:val="0"/>
    </w:pPr>
    <w:rPr>
      <w:snapToGrid w:val="0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character" w:styleId="ОсновнойтекстсотступомЗнак">
    <w:name w:val="Основной текст с отступом Знак"/>
    <w:next w:val="ОсновнойтекстсотступомЗнак"/>
    <w:autoRedefine w:val="0"/>
    <w:hidden w:val="0"/>
    <w:qFormat w:val="0"/>
    <w:rPr>
      <w:snapToGrid w:val="0"/>
      <w:w w:val="100"/>
      <w:position w:val="-1"/>
      <w:effect w:val="none"/>
      <w:vertAlign w:val="baseline"/>
      <w:cs w:val="0"/>
      <w:em w:val="none"/>
      <w:lang/>
    </w:rPr>
  </w:style>
  <w:style w:type="paragraph" w:styleId="ConsPlusNormal">
    <w:name w:val="ConsPlusNormal"/>
    <w:next w:val="ConsPlusNormal"/>
    <w:autoRedefine w:val="0"/>
    <w:hidden w:val="0"/>
    <w:qFormat w:val="0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Calibri" w:hAnsi="Calibri"/>
      <w:w w:val="100"/>
      <w:position w:val="-1"/>
      <w:sz w:val="22"/>
      <w:effect w:val="none"/>
      <w:vertAlign w:val="baseline"/>
      <w:cs w:val="0"/>
      <w:em w:val="none"/>
      <w:lang w:bidi="ar-SA" w:eastAsia="ru-RU" w:val="ru-RU"/>
    </w:rPr>
  </w:style>
  <w:style w:type="paragraph" w:styleId="ConsPlusNonformat">
    <w:name w:val="ConsPlusNonformat"/>
    <w:next w:val="ConsPlusNonformat"/>
    <w:autoRedefine w:val="0"/>
    <w:hidden w:val="0"/>
    <w:qFormat w:val="0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ourier New" w:cs="Courier New" w:hAnsi="Courier New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СтандартныйHTML">
    <w:name w:val="Стандартный HTML"/>
    <w:basedOn w:val="Обычный"/>
    <w:next w:val="СтандартныйHTML"/>
    <w:autoRedefine w:val="0"/>
    <w:hidden w:val="0"/>
    <w:qFormat w:val="0"/>
    <w:pPr>
      <w:widowControl w:val="1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line="1" w:lineRule="atLeast"/>
      <w:ind w:leftChars="-1" w:rightChars="0" w:firstLine="0" w:firstLineChars="-1"/>
      <w:textDirection w:val="btLr"/>
      <w:textAlignment w:val="top"/>
      <w:outlineLvl w:val="0"/>
    </w:pPr>
    <w:rPr>
      <w:rFonts w:ascii="Courier New" w:cs="Courier New" w:hAnsi="Courier New"/>
      <w:snapToGrid w:val="1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character" w:styleId="СтандартныйHTMLЗнак">
    <w:name w:val="Стандартный HTML Знак"/>
    <w:next w:val="СтандартныйHTMLЗнак"/>
    <w:autoRedefine w:val="0"/>
    <w:hidden w:val="0"/>
    <w:qFormat w:val="0"/>
    <w:rPr>
      <w:rFonts w:ascii="Courier New" w:cs="Courier New" w:hAnsi="Courier New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ZglproD9mA66vaS9Vrales+/aA==">CgMxLjA4AHIhMWp1V3BUWW04SzFVX3VUdUxMNHhaRHQ0ckdDY3pFTWs0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2018-07-25T07:27:00Z</dcterms:created>
  <dc:creator>KOAP</dc:creator>
</cp:coreProperties>
</file>